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240" w:before="240" w:lineRule="auto"/>
        <w:rPr/>
      </w:pPr>
      <w:bookmarkStart w:colFirst="0" w:colLast="0" w:name="_c59dxyobkuei" w:id="0"/>
      <w:bookmarkEnd w:id="0"/>
      <w:r w:rsidDel="00000000" w:rsidR="00000000" w:rsidRPr="00000000">
        <w:rPr>
          <w:rtl w:val="0"/>
        </w:rPr>
        <w:t xml:space="preserve">COVID-19 Patient Test Request Emails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Options: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A)  Use if testing in the member’s area is reasonably good (3-4 day turn around), then the surgeon can recommend the local PCR testing center of their choice.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B)  Use if testing in the member’s area is still not quite up to speed, or unavailable.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Typical option A letter: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Patient: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you may know, it is important to make sure that you are COVID-free prior to your surgery, in order to help you have the best possible recovery and outcome. Dr. (fill in blank) recommends a COVID-19 test, known as PCR, to be performed the week prior to your procedure.  This involves a sample of spit, sputum, or a nasal swab, which is then analyzed by the lab for viral material.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our area, Dr. _______ recommends getting COVID-19 testing done at: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</w:t>
        <w:tab/>
        <w:t xml:space="preserve">(Testing site name &amp; address)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will provide you with a lab slip for this. You will need to make an appointment with the testing center online. (add hyperlink and details)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remind the test site to send the results to Dr. ________, rather than to your primary care physician.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We recommend having the test between 5 and 7 days before your surgery, so the lab has time to process the sample and send us the results.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testing is essential for you to have your surgery at the time scheduled.  If we do not have the test results back, we will have to postpone your procedure.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After testing, Dr. ____ requests that you continue to carefully socially distance up until the time of surgery, and for a week afterwards.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appreciate your help and understanding with this.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 ______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Typical option B letter.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Patient: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you know, it is important to make sure that you are COVID-free prior to your surgery, in order to help you have the best possible outcome. Dr. (fill in blank) recommends a COVID-19 test known as PCR to be performed the week prior to your procedure. This involves a sample of spit, sputum, or a nasal swab. 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Currently, there is still a shortage of testing available in our area for elective surgery patients.  Dr. _______ has been using a mail-in testing system, in order to work around this shortage. 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(insert specific instructions - based on testing service selected, if indicated add hyperlink, and whether the patient needs to order it themselves, or come in to the office for it)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testing is essential for you to have your surgery at the time scheduled. If we do not have the test results back, we will have to postpone your procedure.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After testing, Dr. ____ requests that you continue to carefully socially distance up until the time of surgery, and for a week afterwards.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We appreciate your help and understanding with this.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Dr. ______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